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7AB" w14:textId="459410F7" w:rsidR="0042181C" w:rsidRPr="006E2810" w:rsidRDefault="007A4737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A473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 wp14:anchorId="5C5BBE5A" wp14:editId="64CFBE1A">
            <wp:extent cx="2731008" cy="1158240"/>
            <wp:effectExtent l="0" t="0" r="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FA1F" w14:textId="7E1DC4A6" w:rsidR="002C1481" w:rsidRPr="00A27269" w:rsidRDefault="002C1481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272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Spring Design 20</w:t>
      </w:r>
      <w:r w:rsidR="0097160E" w:rsidRPr="00A272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6</w:t>
      </w:r>
      <w:r w:rsidRPr="00A272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– </w:t>
      </w:r>
      <w:r w:rsidR="0097160E" w:rsidRPr="00A272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Snap Ring</w:t>
      </w:r>
      <w:r w:rsidRPr="00A272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Design Training Program</w:t>
      </w:r>
      <w:r w:rsidR="000C13F9" w:rsidRPr="00A27269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Webinar</w:t>
      </w:r>
    </w:p>
    <w:p w14:paraId="52DB36F3" w14:textId="53E44F7A" w:rsidR="002C1481" w:rsidRPr="00A27269" w:rsidRDefault="002C1481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8C9EF88" w14:textId="550D8037" w:rsidR="00C856A8" w:rsidRPr="00A27269" w:rsidRDefault="004D2B89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Thursday, </w:t>
      </w:r>
      <w:r w:rsidR="0097160E" w:rsidRPr="00A27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September </w:t>
      </w:r>
      <w:r w:rsidR="00A82E47" w:rsidRPr="00A2726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97160E" w:rsidRPr="00A27269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7A4737" w:rsidRPr="00A27269">
        <w:rPr>
          <w:rFonts w:asciiTheme="minorHAnsi" w:hAnsiTheme="minorHAnsi" w:cstheme="minorHAnsi"/>
          <w:b/>
          <w:color w:val="000000"/>
          <w:sz w:val="22"/>
          <w:szCs w:val="22"/>
        </w:rPr>
        <w:t>, 202</w:t>
      </w:r>
      <w:r w:rsidR="00F14FEB" w:rsidRPr="00A27269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4C1398E3" w14:textId="3DAE1B1F" w:rsidR="00C856A8" w:rsidRPr="00A27269" w:rsidRDefault="00C856A8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20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1:00 – 5:00 pm </w:t>
      </w:r>
      <w:r w:rsidR="00387A11" w:rsidRPr="0099209A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F14FEB" w:rsidRPr="0099209A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387A11" w:rsidRPr="0099209A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</w:p>
    <w:p w14:paraId="233FD081" w14:textId="77777777" w:rsidR="00C856A8" w:rsidRPr="00A27269" w:rsidRDefault="00C856A8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ED9A29A" w14:textId="0561D0A6" w:rsidR="000B288F" w:rsidRPr="00A27269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The Spring Manufacturers Institute will offer our </w:t>
      </w:r>
      <w:r w:rsidR="00B96E3D">
        <w:rPr>
          <w:rFonts w:asciiTheme="minorHAnsi" w:hAnsiTheme="minorHAnsi" w:cstheme="minorHAnsi"/>
          <w:color w:val="000000"/>
          <w:sz w:val="22"/>
          <w:szCs w:val="22"/>
        </w:rPr>
        <w:t xml:space="preserve">first 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spring design training webinar for </w:t>
      </w:r>
      <w:r w:rsidR="0097160E" w:rsidRPr="00A27269">
        <w:rPr>
          <w:rFonts w:asciiTheme="minorHAnsi" w:hAnsiTheme="minorHAnsi" w:cstheme="minorHAnsi"/>
          <w:color w:val="000000"/>
          <w:sz w:val="22"/>
          <w:szCs w:val="22"/>
        </w:rPr>
        <w:t>snap rings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on Thursday, </w:t>
      </w:r>
      <w:r w:rsidR="0097160E" w:rsidRPr="00A27269">
        <w:rPr>
          <w:rFonts w:asciiTheme="minorHAnsi" w:hAnsiTheme="minorHAnsi" w:cstheme="minorHAnsi"/>
          <w:color w:val="000000"/>
          <w:sz w:val="22"/>
          <w:szCs w:val="22"/>
        </w:rPr>
        <w:t>September 15</w:t>
      </w:r>
      <w:r w:rsidR="00F14FEB" w:rsidRPr="00A27269">
        <w:rPr>
          <w:rFonts w:asciiTheme="minorHAnsi" w:hAnsiTheme="minorHAnsi" w:cstheme="minorHAnsi"/>
          <w:color w:val="000000"/>
          <w:sz w:val="22"/>
          <w:szCs w:val="22"/>
        </w:rPr>
        <w:t>, 2022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from 1:00 to 5:00 pm </w:t>
      </w:r>
      <w:r w:rsidR="00387A11" w:rsidRPr="00A2726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F14FEB" w:rsidRPr="00A27269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87A11" w:rsidRPr="00A27269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using GoToMeeting.</w:t>
      </w:r>
    </w:p>
    <w:p w14:paraId="6E3FB619" w14:textId="77777777" w:rsidR="000B288F" w:rsidRPr="00A27269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8012E9" w14:textId="77777777" w:rsidR="00B8542A" w:rsidRPr="00A27269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Our web-based training programs have been quite popular</w:t>
      </w:r>
      <w:r w:rsidR="00A25F88" w:rsidRPr="00A2726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High marks </w:t>
      </w:r>
      <w:r w:rsidR="001254A4"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have been 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>received from students who attended</w:t>
      </w:r>
      <w:r w:rsidR="00B8542A" w:rsidRPr="00A2726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723C6A" w14:textId="7E65B538" w:rsidR="00A27269" w:rsidRPr="00C4501C" w:rsidRDefault="000B288F" w:rsidP="00A2726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SMI’s Spring Design 20</w:t>
      </w:r>
      <w:r w:rsidR="0097160E" w:rsidRPr="00A27269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97160E" w:rsidRPr="00A27269">
        <w:rPr>
          <w:rFonts w:asciiTheme="minorHAnsi" w:hAnsiTheme="minorHAnsi" w:cstheme="minorHAnsi"/>
          <w:color w:val="000000"/>
          <w:sz w:val="22"/>
          <w:szCs w:val="22"/>
        </w:rPr>
        <w:t>Snap Ring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Design webinar combines instruction on basic design fundamentals, along with the opportunity for hands-on use of SMI’s world-famous Advanced Spring Design 7 (ASD7) software.</w:t>
      </w:r>
      <w:r w:rsidRPr="00A27269">
        <w:rPr>
          <w:rFonts w:asciiTheme="minorHAnsi" w:hAnsiTheme="minorHAnsi" w:cstheme="minorHAnsi"/>
          <w:color w:val="1B1B1E"/>
          <w:sz w:val="22"/>
          <w:szCs w:val="22"/>
        </w:rPr>
        <w:t xml:space="preserve"> </w:t>
      </w:r>
      <w:r w:rsidR="00B85FF4" w:rsidRPr="00660665">
        <w:rPr>
          <w:rFonts w:asciiTheme="minorHAnsi" w:hAnsiTheme="minorHAnsi" w:cstheme="minorHAnsi"/>
          <w:color w:val="1B1B1E"/>
          <w:sz w:val="22"/>
          <w:szCs w:val="22"/>
        </w:rPr>
        <w:t>In</w:t>
      </w:r>
      <w:r w:rsidR="00B85FF4" w:rsidRPr="00A27269">
        <w:rPr>
          <w:rFonts w:asciiTheme="minorHAnsi" w:hAnsiTheme="minorHAnsi" w:cstheme="minorHAnsi"/>
          <w:color w:val="1B1B1E"/>
          <w:sz w:val="22"/>
          <w:szCs w:val="22"/>
        </w:rPr>
        <w:t xml:space="preserve"> addition, </w:t>
      </w:r>
      <w:r w:rsidR="00A27269" w:rsidRPr="00C4501C">
        <w:rPr>
          <w:rFonts w:asciiTheme="minorHAnsi" w:hAnsiTheme="minorHAnsi" w:cstheme="minorHAnsi"/>
          <w:color w:val="000000"/>
          <w:sz w:val="22"/>
          <w:szCs w:val="22"/>
        </w:rPr>
        <w:t>Universal Technical Systems, Inc.’s (UTS) CalcEdge snap ring software application</w:t>
      </w:r>
      <w:r w:rsidR="00E633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7269" w:rsidRPr="00C4501C">
        <w:rPr>
          <w:rFonts w:asciiTheme="minorHAnsi" w:hAnsiTheme="minorHAnsi" w:cstheme="minorHAnsi"/>
          <w:color w:val="000000"/>
          <w:sz w:val="22"/>
          <w:szCs w:val="22"/>
        </w:rPr>
        <w:t>will be demonstrated.</w:t>
      </w:r>
    </w:p>
    <w:p w14:paraId="5DD7FA6A" w14:textId="4684AE8F" w:rsidR="000B288F" w:rsidRPr="00A27269" w:rsidRDefault="000B288F" w:rsidP="000B28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The course is designed </w:t>
      </w:r>
      <w:r w:rsidRPr="00A27269">
        <w:rPr>
          <w:rFonts w:asciiTheme="minorHAnsi" w:hAnsiTheme="minorHAnsi" w:cstheme="minorHAnsi"/>
          <w:color w:val="1B1B1E"/>
          <w:sz w:val="22"/>
          <w:szCs w:val="22"/>
        </w:rPr>
        <w:t>as a focused, real-world spring design training session. </w:t>
      </w:r>
    </w:p>
    <w:p w14:paraId="3F3154C0" w14:textId="77777777" w:rsidR="006E2810" w:rsidRPr="003239BA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628D30B3" w14:textId="77777777" w:rsidR="006E2810" w:rsidRPr="00A27269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Students will learn:</w:t>
      </w:r>
    </w:p>
    <w:p w14:paraId="5D9232E5" w14:textId="77777777" w:rsidR="006E2810" w:rsidRPr="00A27269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The seven-step spring design process </w:t>
      </w:r>
    </w:p>
    <w:p w14:paraId="4CB75C4C" w14:textId="77777777" w:rsidR="006E2810" w:rsidRPr="00A27269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Definitions and terminology</w:t>
      </w:r>
    </w:p>
    <w:p w14:paraId="315CB909" w14:textId="77777777" w:rsidR="006E2810" w:rsidRPr="00A27269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Design theory</w:t>
      </w:r>
    </w:p>
    <w:p w14:paraId="4D33578D" w14:textId="77777777" w:rsidR="006E2810" w:rsidRPr="00A27269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Design stress analysis – allowed or advisable</w:t>
      </w:r>
    </w:p>
    <w:p w14:paraId="45B2886D" w14:textId="12B1BD36" w:rsidR="006E2810" w:rsidRPr="00A27269" w:rsidRDefault="006E2810" w:rsidP="006E28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27269">
        <w:rPr>
          <w:rFonts w:asciiTheme="minorHAnsi" w:hAnsiTheme="minorHAnsi" w:cstheme="minorHAnsi"/>
          <w:sz w:val="22"/>
          <w:szCs w:val="22"/>
        </w:rPr>
        <w:t>How to input engineering design data into the ASD7 software</w:t>
      </w:r>
      <w:r w:rsidR="00A27269" w:rsidRPr="00A27269">
        <w:rPr>
          <w:rFonts w:asciiTheme="minorHAnsi" w:hAnsiTheme="minorHAnsi" w:cstheme="minorHAnsi"/>
          <w:sz w:val="22"/>
          <w:szCs w:val="22"/>
        </w:rPr>
        <w:t xml:space="preserve"> and CalcEdge software</w:t>
      </w:r>
    </w:p>
    <w:p w14:paraId="6D288D05" w14:textId="77777777" w:rsidR="006E2810" w:rsidRPr="00A27269" w:rsidRDefault="006E2810" w:rsidP="006E28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Important ASD7 tolerancing criteria </w:t>
      </w:r>
    </w:p>
    <w:p w14:paraId="47B6E756" w14:textId="77777777" w:rsidR="006E2810" w:rsidRPr="003239BA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4ED5A515" w14:textId="0580DFFA" w:rsidR="006E2810" w:rsidRPr="00A27269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Students will have the opportunity to seek opinions and clarification of any </w:t>
      </w:r>
      <w:r w:rsidR="0097160E" w:rsidRPr="00A27269">
        <w:rPr>
          <w:rFonts w:asciiTheme="minorHAnsi" w:hAnsiTheme="minorHAnsi" w:cstheme="minorHAnsi"/>
          <w:color w:val="000000"/>
          <w:sz w:val="22"/>
          <w:szCs w:val="22"/>
        </w:rPr>
        <w:t>snap ring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-related issues which they may have. </w:t>
      </w:r>
    </w:p>
    <w:p w14:paraId="752B0479" w14:textId="77777777" w:rsidR="006E2810" w:rsidRPr="00C4501C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5ABADF5C" w14:textId="5D5B52D7" w:rsidR="002C1481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This class will benefit the student by increasing their </w:t>
      </w:r>
      <w:r w:rsidR="0097160E"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snap ring </w:t>
      </w:r>
      <w:r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design knowledge and their company by having an SMI-trained associate as part of their team. </w:t>
      </w:r>
    </w:p>
    <w:p w14:paraId="1385E158" w14:textId="77777777" w:rsidR="00436935" w:rsidRPr="00C4501C" w:rsidRDefault="00436935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p w14:paraId="3CE56AAA" w14:textId="47DD1005" w:rsidR="00E94301" w:rsidRDefault="00F14FEB" w:rsidP="00E943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The training course instructor is Rick Gordon, Technical Director at SMI. </w:t>
      </w:r>
      <w:r w:rsidR="00436935"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Al Mangels, </w:t>
      </w:r>
      <w:r w:rsidR="00B73C63">
        <w:rPr>
          <w:rFonts w:asciiTheme="minorHAnsi" w:hAnsiTheme="minorHAnsi" w:cstheme="minorHAnsi"/>
          <w:color w:val="000000"/>
          <w:sz w:val="22"/>
          <w:szCs w:val="22"/>
        </w:rPr>
        <w:t xml:space="preserve">Chief Technical Advisor, </w:t>
      </w:r>
      <w:r w:rsidR="00436935"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Lee Spring, </w:t>
      </w:r>
      <w:r w:rsidR="00436935" w:rsidRPr="003F42DC">
        <w:rPr>
          <w:rFonts w:asciiTheme="minorHAnsi" w:hAnsiTheme="minorHAnsi" w:cstheme="minorHAnsi"/>
          <w:color w:val="000000"/>
          <w:sz w:val="22"/>
          <w:szCs w:val="22"/>
        </w:rPr>
        <w:t xml:space="preserve">who </w:t>
      </w:r>
      <w:r w:rsidR="00576D1C">
        <w:rPr>
          <w:rFonts w:asciiTheme="minorHAnsi" w:hAnsiTheme="minorHAnsi" w:cstheme="minorHAnsi"/>
          <w:color w:val="000000"/>
          <w:sz w:val="22"/>
          <w:szCs w:val="22"/>
        </w:rPr>
        <w:t xml:space="preserve">helped to </w:t>
      </w:r>
      <w:r w:rsidR="00436935" w:rsidRPr="003F42DC">
        <w:rPr>
          <w:rFonts w:asciiTheme="minorHAnsi" w:hAnsiTheme="minorHAnsi" w:cstheme="minorHAnsi"/>
          <w:color w:val="000000"/>
          <w:sz w:val="22"/>
          <w:szCs w:val="22"/>
        </w:rPr>
        <w:t>develop the course will be available to answer questions during the presentation.</w:t>
      </w:r>
      <w:r w:rsidR="00436935">
        <w:rPr>
          <w:rFonts w:asciiTheme="minorHAnsi" w:hAnsiTheme="minorHAnsi" w:cstheme="minorHAnsi"/>
          <w:color w:val="000000"/>
          <w:sz w:val="22"/>
        </w:rPr>
        <w:t xml:space="preserve"> </w:t>
      </w:r>
      <w:r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Todd Piefer, </w:t>
      </w:r>
      <w:r w:rsidR="00A27269" w:rsidRPr="00C4501C">
        <w:rPr>
          <w:rFonts w:asciiTheme="minorHAnsi" w:hAnsiTheme="minorHAnsi" w:cstheme="minorHAnsi"/>
          <w:color w:val="000000"/>
          <w:sz w:val="22"/>
          <w:szCs w:val="22"/>
        </w:rPr>
        <w:t>Vice President, Applications Development at UTS</w:t>
      </w:r>
      <w:r w:rsidR="001047E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27269"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436935"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 w:rsidRPr="00E94301">
        <w:rPr>
          <w:rFonts w:asciiTheme="minorHAnsi" w:hAnsiTheme="minorHAnsi" w:cstheme="minorHAnsi"/>
          <w:color w:val="000000"/>
          <w:sz w:val="22"/>
          <w:szCs w:val="22"/>
        </w:rPr>
        <w:t>be available to answer any software and application questions.</w:t>
      </w:r>
      <w:r w:rsidR="00A27269" w:rsidRPr="00E943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87817770"/>
    </w:p>
    <w:p w14:paraId="5FF95FD4" w14:textId="77777777" w:rsidR="003239BA" w:rsidRPr="003239BA" w:rsidRDefault="003239BA" w:rsidP="00E943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</w:p>
    <w:bookmarkEnd w:id="0"/>
    <w:p w14:paraId="262BE1DC" w14:textId="4F700901" w:rsidR="002C1481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27269">
        <w:rPr>
          <w:rFonts w:asciiTheme="minorHAnsi" w:hAnsiTheme="minorHAnsi" w:cstheme="minorHAnsi"/>
          <w:color w:val="000000"/>
          <w:sz w:val="22"/>
          <w:szCs w:val="22"/>
        </w:rPr>
        <w:t>The cost for the program is $</w:t>
      </w:r>
      <w:r w:rsidR="0007165A" w:rsidRPr="00A27269">
        <w:rPr>
          <w:rFonts w:asciiTheme="minorHAnsi" w:hAnsiTheme="minorHAnsi" w:cstheme="minorHAnsi"/>
          <w:color w:val="000000"/>
          <w:sz w:val="22"/>
          <w:szCs w:val="22"/>
        </w:rPr>
        <w:t>145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>.00 for SMI members, $</w:t>
      </w:r>
      <w:r w:rsidR="0007165A" w:rsidRPr="00A27269">
        <w:rPr>
          <w:rFonts w:asciiTheme="minorHAnsi" w:hAnsiTheme="minorHAnsi" w:cstheme="minorHAnsi"/>
          <w:color w:val="000000"/>
          <w:sz w:val="22"/>
          <w:szCs w:val="22"/>
        </w:rPr>
        <w:t>425</w:t>
      </w:r>
      <w:r w:rsidRPr="00A27269">
        <w:rPr>
          <w:rFonts w:asciiTheme="minorHAnsi" w:hAnsiTheme="minorHAnsi" w:cstheme="minorHAnsi"/>
          <w:color w:val="000000"/>
          <w:sz w:val="22"/>
          <w:szCs w:val="22"/>
        </w:rPr>
        <w:t>.00 for non-members</w:t>
      </w:r>
      <w:r w:rsidR="007A4737" w:rsidRPr="00A27269">
        <w:rPr>
          <w:rFonts w:asciiTheme="minorHAnsi" w:hAnsiTheme="minorHAnsi" w:cstheme="minorHAnsi"/>
          <w:color w:val="000000"/>
          <w:sz w:val="22"/>
          <w:szCs w:val="22"/>
        </w:rPr>
        <w:t xml:space="preserve"> with discounts for</w:t>
      </w:r>
      <w:r w:rsidR="007A4737">
        <w:rPr>
          <w:rFonts w:asciiTheme="minorHAnsi" w:hAnsiTheme="minorHAnsi" w:cstheme="minorHAnsi"/>
          <w:color w:val="000000"/>
          <w:sz w:val="22"/>
          <w:szCs w:val="22"/>
        </w:rPr>
        <w:t xml:space="preserve"> multiple students</w:t>
      </w:r>
      <w:r w:rsidRPr="006E28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8164CB3" w14:textId="77777777" w:rsidR="006F09CB" w:rsidRPr="006E2810" w:rsidRDefault="006F09CB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104EEAA" w14:textId="452A785A" w:rsidR="002C1481" w:rsidRPr="006E2810" w:rsidRDefault="00C54542" w:rsidP="002C1481">
      <w:pPr>
        <w:rPr>
          <w:rFonts w:cstheme="minorHAnsi"/>
        </w:rPr>
      </w:pPr>
      <w:r>
        <w:rPr>
          <w:rFonts w:cstheme="minorHAnsi"/>
        </w:rPr>
        <w:t>SMI</w:t>
      </w:r>
      <w:r w:rsidR="002C1481" w:rsidRPr="006E2810">
        <w:rPr>
          <w:rFonts w:cstheme="minorHAnsi"/>
        </w:rPr>
        <w:t xml:space="preserve"> will provide </w:t>
      </w:r>
      <w:r w:rsidR="006E2810">
        <w:rPr>
          <w:rFonts w:cstheme="minorHAnsi"/>
        </w:rPr>
        <w:t xml:space="preserve">an </w:t>
      </w:r>
      <w:r w:rsidR="002C1481" w:rsidRPr="006E2810">
        <w:rPr>
          <w:rFonts w:cstheme="minorHAnsi"/>
        </w:rPr>
        <w:t>ASD</w:t>
      </w:r>
      <w:r w:rsidR="006E2810">
        <w:rPr>
          <w:rFonts w:cstheme="minorHAnsi"/>
        </w:rPr>
        <w:t>7</w:t>
      </w:r>
      <w:r w:rsidR="002C1481" w:rsidRPr="006E2810">
        <w:rPr>
          <w:rFonts w:cstheme="minorHAnsi"/>
        </w:rPr>
        <w:t xml:space="preserve"> 30-day license to each registered participant</w:t>
      </w:r>
      <w:r w:rsidR="00436935">
        <w:rPr>
          <w:rFonts w:cstheme="minorHAnsi"/>
        </w:rPr>
        <w:t xml:space="preserve"> and access to the CalcEdge software </w:t>
      </w:r>
      <w:r w:rsidR="00166F28">
        <w:rPr>
          <w:rFonts w:cstheme="minorHAnsi"/>
        </w:rPr>
        <w:t xml:space="preserve">for </w:t>
      </w:r>
      <w:r w:rsidR="00436935">
        <w:rPr>
          <w:rFonts w:cstheme="minorHAnsi"/>
        </w:rPr>
        <w:t>snap ring design applications</w:t>
      </w:r>
      <w:r w:rsidR="002C1481" w:rsidRPr="006E2810">
        <w:rPr>
          <w:rFonts w:cstheme="minorHAnsi"/>
        </w:rPr>
        <w:t xml:space="preserve">.  </w:t>
      </w:r>
    </w:p>
    <w:p w14:paraId="1BC74655" w14:textId="2BE95F5C" w:rsidR="00EC2168" w:rsidRPr="006E2810" w:rsidRDefault="007A4737" w:rsidP="0042181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w:lastRenderedPageBreak/>
        <w:drawing>
          <wp:inline distT="0" distB="0" distL="0" distR="0" wp14:anchorId="32FC19E6" wp14:editId="75F85B4D">
            <wp:extent cx="2731008" cy="1158240"/>
            <wp:effectExtent l="0" t="0" r="0" b="381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ED4F" w14:textId="3C8EA705" w:rsidR="00EC2168" w:rsidRPr="006E2810" w:rsidRDefault="00EC2168" w:rsidP="00EC2168">
      <w:pPr>
        <w:spacing w:after="0" w:line="240" w:lineRule="auto"/>
        <w:jc w:val="center"/>
        <w:rPr>
          <w:rFonts w:eastAsia="Times New Roman" w:cstheme="minorHAnsi"/>
          <w:b/>
        </w:rPr>
      </w:pPr>
      <w:r w:rsidRPr="006E2810">
        <w:rPr>
          <w:rFonts w:eastAsia="Times New Roman" w:cstheme="minorHAnsi"/>
          <w:b/>
        </w:rPr>
        <w:t xml:space="preserve">SPRING DESIGN </w:t>
      </w:r>
      <w:r w:rsidR="0097160E" w:rsidRPr="006E2810">
        <w:rPr>
          <w:rFonts w:eastAsia="Times New Roman" w:cstheme="minorHAnsi"/>
          <w:b/>
        </w:rPr>
        <w:t>20</w:t>
      </w:r>
      <w:r w:rsidR="0097160E">
        <w:rPr>
          <w:rFonts w:eastAsia="Times New Roman" w:cstheme="minorHAnsi"/>
          <w:b/>
        </w:rPr>
        <w:t>6</w:t>
      </w:r>
      <w:r w:rsidRPr="006E2810">
        <w:rPr>
          <w:rFonts w:eastAsia="Times New Roman" w:cstheme="minorHAnsi"/>
          <w:b/>
        </w:rPr>
        <w:t xml:space="preserve">: </w:t>
      </w:r>
      <w:r w:rsidR="0097160E">
        <w:rPr>
          <w:rFonts w:eastAsia="Times New Roman" w:cstheme="minorHAnsi"/>
          <w:b/>
        </w:rPr>
        <w:t>SNAP RING</w:t>
      </w:r>
      <w:r w:rsidRPr="006E2810">
        <w:rPr>
          <w:rFonts w:eastAsia="Times New Roman" w:cstheme="minorHAnsi"/>
          <w:b/>
        </w:rPr>
        <w:t xml:space="preserve"> WEBINAR</w:t>
      </w:r>
    </w:p>
    <w:p w14:paraId="6951C185" w14:textId="53D38997" w:rsidR="00EC2168" w:rsidRDefault="00EC2168" w:rsidP="00EC2168">
      <w:pPr>
        <w:spacing w:after="0" w:line="240" w:lineRule="auto"/>
        <w:jc w:val="center"/>
        <w:rPr>
          <w:rFonts w:eastAsia="Times New Roman" w:cstheme="minorHAnsi"/>
          <w:b/>
        </w:rPr>
      </w:pPr>
      <w:r w:rsidRPr="006E2810">
        <w:rPr>
          <w:rFonts w:eastAsia="Times New Roman" w:cstheme="minorHAnsi"/>
          <w:b/>
        </w:rPr>
        <w:t>Class Registration Form</w:t>
      </w:r>
    </w:p>
    <w:p w14:paraId="75523FFE" w14:textId="4A7C56EA" w:rsidR="007A4737" w:rsidRPr="006E2810" w:rsidRDefault="0097160E" w:rsidP="00EC2168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September 15</w:t>
      </w:r>
      <w:r w:rsidR="00825522">
        <w:rPr>
          <w:rFonts w:eastAsia="Times New Roman" w:cstheme="minorHAnsi"/>
          <w:b/>
        </w:rPr>
        <w:t>, 2022</w:t>
      </w:r>
    </w:p>
    <w:p w14:paraId="0079F2A6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</w:p>
    <w:p w14:paraId="615E69EC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Name: __________________________________________________________________</w:t>
      </w:r>
    </w:p>
    <w:p w14:paraId="7E127599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Company: _______________________________________________________________</w:t>
      </w:r>
    </w:p>
    <w:p w14:paraId="25366558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Address: ________________________________________________________________</w:t>
      </w:r>
    </w:p>
    <w:p w14:paraId="32DAB710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City: _____________________ State/Province: ______________ Postal Code: _________</w:t>
      </w:r>
    </w:p>
    <w:p w14:paraId="0BADAF57" w14:textId="77777777" w:rsidR="00EC2168" w:rsidRPr="006E2810" w:rsidRDefault="00EC2168" w:rsidP="00EC2168">
      <w:pPr>
        <w:spacing w:after="0" w:line="360" w:lineRule="auto"/>
        <w:rPr>
          <w:rFonts w:eastAsia="Times New Roman" w:cstheme="minorHAnsi"/>
        </w:rPr>
      </w:pPr>
      <w:r w:rsidRPr="006E2810">
        <w:rPr>
          <w:rFonts w:eastAsia="Times New Roman" w:cstheme="minorHAnsi"/>
        </w:rPr>
        <w:t>E-mail for ASD software download: ____________________________________________</w:t>
      </w:r>
    </w:p>
    <w:p w14:paraId="212C5DDF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Phone: __________________________________________________________________</w:t>
      </w:r>
    </w:p>
    <w:p w14:paraId="3E19EF81" w14:textId="7BA999C2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b/>
          <w:bCs/>
          <w:sz w:val="22"/>
          <w:szCs w:val="22"/>
        </w:rPr>
        <w:t>Credit Card:</w:t>
      </w:r>
      <w:r w:rsidRPr="006E281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E2810">
        <w:rPr>
          <w:rFonts w:asciiTheme="minorHAnsi" w:hAnsiTheme="minorHAnsi" w:cstheme="minorHAnsi"/>
          <w:sz w:val="22"/>
          <w:szCs w:val="22"/>
        </w:rPr>
        <w:t xml:space="preserve">Please charge my credit card  </w:t>
      </w:r>
      <w:r w:rsidRPr="006E2810">
        <w:rPr>
          <w:rFonts w:cstheme="minorHAnsi"/>
        </w:rPr>
        <w:object w:dxaOrig="225" w:dyaOrig="225" w14:anchorId="0786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3" w:shapeid="_x0000_i1032"/>
        </w:object>
      </w:r>
      <w:r w:rsidRPr="006E2810">
        <w:rPr>
          <w:rFonts w:asciiTheme="minorHAnsi" w:hAnsiTheme="minorHAnsi" w:cstheme="minorHAnsi"/>
          <w:sz w:val="22"/>
          <w:szCs w:val="22"/>
        </w:rPr>
        <w:t xml:space="preserve">Visa      </w:t>
      </w:r>
      <w:r w:rsidRPr="006E2810">
        <w:rPr>
          <w:rFonts w:cstheme="minorHAnsi"/>
        </w:rPr>
        <w:object w:dxaOrig="225" w:dyaOrig="225" w14:anchorId="45C16EA2">
          <v:shape id="_x0000_i1035" type="#_x0000_t75" style="width:20.25pt;height:18pt" o:ole="">
            <v:imagedata r:id="rId7" o:title=""/>
          </v:shape>
          <w:control r:id="rId9" w:name="DefaultOcxName11" w:shapeid="_x0000_i1035"/>
        </w:object>
      </w:r>
      <w:r w:rsidRPr="006E2810">
        <w:rPr>
          <w:rFonts w:asciiTheme="minorHAnsi" w:hAnsiTheme="minorHAnsi" w:cstheme="minorHAnsi"/>
          <w:sz w:val="22"/>
          <w:szCs w:val="22"/>
        </w:rPr>
        <w:t xml:space="preserve">MasterCard      </w:t>
      </w:r>
      <w:r w:rsidRPr="006E2810">
        <w:rPr>
          <w:rFonts w:cstheme="minorHAnsi"/>
        </w:rPr>
        <w:object w:dxaOrig="225" w:dyaOrig="225" w14:anchorId="28BE1BB6">
          <v:shape id="_x0000_i1038" type="#_x0000_t75" style="width:20.25pt;height:18pt" o:ole="">
            <v:imagedata r:id="rId7" o:title=""/>
          </v:shape>
          <w:control r:id="rId10" w:name="DefaultOcxName21" w:shapeid="_x0000_i1038"/>
        </w:object>
      </w:r>
      <w:r w:rsidRPr="006E2810">
        <w:rPr>
          <w:rFonts w:asciiTheme="minorHAnsi" w:hAnsiTheme="minorHAnsi" w:cstheme="minorHAnsi"/>
          <w:sz w:val="22"/>
          <w:szCs w:val="22"/>
        </w:rPr>
        <w:t>American Express</w:t>
      </w:r>
      <w:r w:rsidRPr="006E2810">
        <w:rPr>
          <w:rFonts w:asciiTheme="minorHAnsi" w:hAnsiTheme="minorHAnsi" w:cstheme="minorHAnsi"/>
          <w:sz w:val="22"/>
          <w:szCs w:val="22"/>
        </w:rPr>
        <w:br/>
        <w:t>Card #: ____________________________________ Exp Date: _____________________</w:t>
      </w:r>
      <w:r w:rsidRPr="006E2810">
        <w:rPr>
          <w:rFonts w:asciiTheme="minorHAnsi" w:hAnsiTheme="minorHAnsi" w:cstheme="minorHAnsi"/>
          <w:sz w:val="22"/>
          <w:szCs w:val="22"/>
        </w:rPr>
        <w:br/>
        <w:t>Card holder's name (please print): ____________________________________________</w:t>
      </w:r>
      <w:r w:rsidRPr="006E2810">
        <w:rPr>
          <w:rFonts w:asciiTheme="minorHAnsi" w:hAnsiTheme="minorHAnsi" w:cstheme="minorHAnsi"/>
          <w:sz w:val="22"/>
          <w:szCs w:val="22"/>
        </w:rPr>
        <w:br/>
        <w:t>Card holder's signature (required): ____________________________________________</w:t>
      </w:r>
    </w:p>
    <w:p w14:paraId="04060A40" w14:textId="433B180D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Per student: $145.00 per SMI member</w:t>
      </w:r>
    </w:p>
    <w:p w14:paraId="5A06196D" w14:textId="77777777" w:rsidR="007A4737" w:rsidRDefault="007A4737" w:rsidP="007A4737">
      <w:r>
        <w:rPr>
          <w:rFonts w:ascii="Calibri" w:hAnsi="Calibri" w:cs="Calibri"/>
        </w:rPr>
        <w:t xml:space="preserve">$425.00 per non-member: </w:t>
      </w:r>
      <w:r>
        <w:t>Second participant - $375.00; Third participant - $325.00; Fourth participant (and beyond) - $275.00</w:t>
      </w:r>
    </w:p>
    <w:p w14:paraId="5274EEBD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Amount: ________________________________</w:t>
      </w:r>
    </w:p>
    <w:p w14:paraId="6AF79B4E" w14:textId="30FC1C31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Name(s) and email</w:t>
      </w:r>
      <w:r w:rsidR="0094426D">
        <w:rPr>
          <w:rFonts w:asciiTheme="minorHAnsi" w:hAnsiTheme="minorHAnsi" w:cstheme="minorHAnsi"/>
          <w:sz w:val="22"/>
          <w:szCs w:val="22"/>
        </w:rPr>
        <w:t>(</w:t>
      </w:r>
      <w:r w:rsidRPr="006E2810">
        <w:rPr>
          <w:rFonts w:asciiTheme="minorHAnsi" w:hAnsiTheme="minorHAnsi" w:cstheme="minorHAnsi"/>
          <w:sz w:val="22"/>
          <w:szCs w:val="22"/>
        </w:rPr>
        <w:t>s</w:t>
      </w:r>
      <w:r w:rsidR="0094426D">
        <w:rPr>
          <w:rFonts w:asciiTheme="minorHAnsi" w:hAnsiTheme="minorHAnsi" w:cstheme="minorHAnsi"/>
          <w:sz w:val="22"/>
          <w:szCs w:val="22"/>
        </w:rPr>
        <w:t>)</w:t>
      </w:r>
      <w:r w:rsidRPr="006E2810">
        <w:rPr>
          <w:rFonts w:asciiTheme="minorHAnsi" w:hAnsiTheme="minorHAnsi" w:cstheme="minorHAnsi"/>
          <w:sz w:val="22"/>
          <w:szCs w:val="22"/>
        </w:rPr>
        <w:t xml:space="preserve"> of attendees</w:t>
      </w:r>
      <w:r w:rsidR="0094426D">
        <w:rPr>
          <w:rFonts w:asciiTheme="minorHAnsi" w:hAnsiTheme="minorHAnsi" w:cstheme="minorHAnsi"/>
          <w:sz w:val="22"/>
          <w:szCs w:val="22"/>
        </w:rPr>
        <w:t xml:space="preserve"> – required for each participant</w:t>
      </w:r>
      <w:r w:rsidRPr="006E2810">
        <w:rPr>
          <w:rFonts w:asciiTheme="minorHAnsi" w:hAnsiTheme="minorHAnsi" w:cstheme="minorHAnsi"/>
          <w:sz w:val="22"/>
          <w:szCs w:val="22"/>
        </w:rPr>
        <w:t>:</w:t>
      </w:r>
    </w:p>
    <w:p w14:paraId="380DE697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853EE06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6DF1461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71D898F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332EEE5" w14:textId="7777777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925A3B" w14:textId="300A7A09" w:rsidR="005777AD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 xml:space="preserve">Email </w:t>
      </w:r>
      <w:r w:rsidRPr="006E2810">
        <w:rPr>
          <w:rFonts w:asciiTheme="minorHAnsi" w:hAnsiTheme="minorHAnsi" w:cstheme="minorHAnsi"/>
          <w:b/>
          <w:bCs/>
          <w:sz w:val="22"/>
          <w:szCs w:val="22"/>
        </w:rPr>
        <w:t>credit card</w:t>
      </w:r>
      <w:r w:rsidRPr="006E2810">
        <w:rPr>
          <w:rFonts w:asciiTheme="minorHAnsi" w:hAnsiTheme="minorHAnsi" w:cstheme="minorHAnsi"/>
          <w:sz w:val="22"/>
          <w:szCs w:val="22"/>
        </w:rPr>
        <w:t xml:space="preserve"> information to: </w:t>
      </w:r>
      <w:hyperlink r:id="rId11" w:history="1">
        <w:r w:rsidR="005777AD" w:rsidRPr="006B1D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dina@smihq.org</w:t>
        </w:r>
      </w:hyperlink>
    </w:p>
    <w:p w14:paraId="5C5133A2" w14:textId="77777777" w:rsidR="005777AD" w:rsidRDefault="005777AD" w:rsidP="005777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E644F3" w14:textId="50C04C9C" w:rsidR="005777AD" w:rsidRPr="006E2810" w:rsidRDefault="005777AD" w:rsidP="005777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E2810">
        <w:rPr>
          <w:rFonts w:asciiTheme="minorHAnsi" w:hAnsiTheme="minorHAnsi" w:cstheme="minorHAnsi"/>
          <w:sz w:val="22"/>
          <w:szCs w:val="22"/>
        </w:rPr>
        <w:t xml:space="preserve">Questions? </w:t>
      </w:r>
      <w:r>
        <w:rPr>
          <w:rFonts w:asciiTheme="minorHAnsi" w:hAnsiTheme="minorHAnsi" w:cstheme="minorHAnsi"/>
          <w:sz w:val="22"/>
          <w:szCs w:val="22"/>
        </w:rPr>
        <w:t>Contact Dina at</w:t>
      </w:r>
      <w:r w:rsidRPr="006E2810">
        <w:rPr>
          <w:rFonts w:asciiTheme="minorHAnsi" w:hAnsiTheme="minorHAnsi" w:cstheme="minorHAnsi"/>
          <w:sz w:val="22"/>
          <w:szCs w:val="22"/>
        </w:rPr>
        <w:t xml:space="preserve"> SMI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6B1DB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dina@smihq.org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51AF1A" w14:textId="3236C4D7" w:rsidR="00EC2168" w:rsidRPr="006E281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CDEA6B" w14:textId="39B4CBF6" w:rsidR="00EC2168" w:rsidRPr="006E2810" w:rsidRDefault="00EC2168" w:rsidP="006136BA">
      <w:pPr>
        <w:rPr>
          <w:rFonts w:cstheme="minorHAnsi"/>
        </w:rPr>
      </w:pPr>
      <w:r w:rsidRPr="0099209A">
        <w:rPr>
          <w:rFonts w:cstheme="minorHAnsi"/>
        </w:rPr>
        <w:t>Class information:</w:t>
      </w:r>
      <w:r w:rsidR="006136BA" w:rsidRPr="0099209A">
        <w:rPr>
          <w:rFonts w:cstheme="minorHAnsi"/>
        </w:rPr>
        <w:t xml:space="preserve"> </w:t>
      </w:r>
      <w:r w:rsidR="006D7A37" w:rsidRPr="0099209A">
        <w:rPr>
          <w:rFonts w:cstheme="minorHAnsi"/>
          <w:b/>
        </w:rPr>
        <w:t>Thursday</w:t>
      </w:r>
      <w:r w:rsidR="005760E5" w:rsidRPr="0099209A">
        <w:rPr>
          <w:rFonts w:cstheme="minorHAnsi"/>
          <w:b/>
        </w:rPr>
        <w:t xml:space="preserve">, </w:t>
      </w:r>
      <w:r w:rsidR="00A2587B" w:rsidRPr="0099209A">
        <w:rPr>
          <w:rFonts w:cstheme="minorHAnsi"/>
          <w:b/>
        </w:rPr>
        <w:t>September 15</w:t>
      </w:r>
      <w:r w:rsidR="0042181C" w:rsidRPr="0099209A">
        <w:rPr>
          <w:rFonts w:cstheme="minorHAnsi"/>
          <w:b/>
        </w:rPr>
        <w:t>,</w:t>
      </w:r>
      <w:r w:rsidR="00A700F4" w:rsidRPr="0099209A">
        <w:rPr>
          <w:rFonts w:cstheme="minorHAnsi"/>
          <w:b/>
        </w:rPr>
        <w:t xml:space="preserve"> 2022</w:t>
      </w:r>
      <w:r w:rsidR="0042181C" w:rsidRPr="0099209A">
        <w:rPr>
          <w:rFonts w:cstheme="minorHAnsi"/>
          <w:b/>
        </w:rPr>
        <w:t xml:space="preserve"> </w:t>
      </w:r>
      <w:r w:rsidRPr="0099209A">
        <w:rPr>
          <w:rFonts w:cstheme="minorHAnsi"/>
        </w:rPr>
        <w:t xml:space="preserve">1:00 to 5:00pm </w:t>
      </w:r>
      <w:r w:rsidR="00387A11" w:rsidRPr="0099209A">
        <w:rPr>
          <w:rFonts w:cstheme="minorHAnsi"/>
        </w:rPr>
        <w:t>E</w:t>
      </w:r>
      <w:r w:rsidR="00A700F4" w:rsidRPr="0099209A">
        <w:rPr>
          <w:rFonts w:cstheme="minorHAnsi"/>
        </w:rPr>
        <w:t>D</w:t>
      </w:r>
      <w:r w:rsidR="00387A11" w:rsidRPr="0099209A">
        <w:rPr>
          <w:rFonts w:cstheme="minorHAnsi"/>
        </w:rPr>
        <w:t>T</w:t>
      </w:r>
    </w:p>
    <w:p w14:paraId="28029F24" w14:textId="369754E3" w:rsidR="00CC0C93" w:rsidRPr="006E2810" w:rsidRDefault="00EC2168" w:rsidP="00CC0C93">
      <w:pPr>
        <w:rPr>
          <w:rFonts w:cstheme="minorHAnsi"/>
        </w:rPr>
      </w:pPr>
      <w:r w:rsidRPr="006E2810">
        <w:rPr>
          <w:rFonts w:cstheme="minorHAnsi"/>
        </w:rPr>
        <w:t xml:space="preserve">Upon registration, you will be provided with an Advanced Spring </w:t>
      </w:r>
      <w:r w:rsidRPr="0099209A">
        <w:rPr>
          <w:rFonts w:cstheme="minorHAnsi"/>
        </w:rPr>
        <w:t>Design 30-day license</w:t>
      </w:r>
      <w:r w:rsidR="00CC0C93" w:rsidRPr="00CC0C93">
        <w:rPr>
          <w:rFonts w:cstheme="minorHAnsi"/>
        </w:rPr>
        <w:t xml:space="preserve"> </w:t>
      </w:r>
      <w:r w:rsidR="00CC0C93">
        <w:rPr>
          <w:rFonts w:cstheme="minorHAnsi"/>
        </w:rPr>
        <w:t xml:space="preserve">and access to the CalcEdge software </w:t>
      </w:r>
      <w:r w:rsidR="00166F28">
        <w:rPr>
          <w:rFonts w:cstheme="minorHAnsi"/>
        </w:rPr>
        <w:t xml:space="preserve">for </w:t>
      </w:r>
      <w:r w:rsidR="00CC0C93">
        <w:rPr>
          <w:rFonts w:cstheme="minorHAnsi"/>
        </w:rPr>
        <w:t>snap ring design applications</w:t>
      </w:r>
      <w:r w:rsidR="00CC0C93" w:rsidRPr="006E2810">
        <w:rPr>
          <w:rFonts w:cstheme="minorHAnsi"/>
        </w:rPr>
        <w:t xml:space="preserve">.  </w:t>
      </w:r>
    </w:p>
    <w:p w14:paraId="4899C986" w14:textId="4A63371F" w:rsidR="00A438B9" w:rsidRPr="006E2810" w:rsidRDefault="00A438B9" w:rsidP="00A438B9">
      <w:pPr>
        <w:rPr>
          <w:rFonts w:cstheme="minorHAnsi"/>
        </w:rPr>
      </w:pPr>
      <w:r>
        <w:rPr>
          <w:rFonts w:cstheme="minorHAnsi"/>
        </w:rPr>
        <w:t>Completion certificates will also be available upon request.</w:t>
      </w:r>
    </w:p>
    <w:p w14:paraId="6035980E" w14:textId="5E65417E" w:rsidR="00DB3E6F" w:rsidRPr="006E2810" w:rsidRDefault="00EC2168">
      <w:pPr>
        <w:rPr>
          <w:rFonts w:cstheme="minorHAnsi"/>
        </w:rPr>
      </w:pPr>
      <w:r w:rsidRPr="006E2810">
        <w:rPr>
          <w:rFonts w:cstheme="minorHAnsi"/>
        </w:rPr>
        <w:t>Deadline:</w:t>
      </w:r>
      <w:r w:rsidR="00D81483" w:rsidRPr="006E2810">
        <w:rPr>
          <w:rFonts w:cstheme="minorHAnsi"/>
        </w:rPr>
        <w:t xml:space="preserve"> Registration and payment due by</w:t>
      </w:r>
      <w:r w:rsidRPr="006E2810">
        <w:rPr>
          <w:rFonts w:cstheme="minorHAnsi"/>
        </w:rPr>
        <w:t xml:space="preserve"> </w:t>
      </w:r>
      <w:r w:rsidR="00D81483" w:rsidRPr="006E2810">
        <w:rPr>
          <w:rFonts w:cstheme="minorHAnsi"/>
        </w:rPr>
        <w:t xml:space="preserve">Monday, </w:t>
      </w:r>
      <w:r w:rsidR="00A2587B">
        <w:rPr>
          <w:rFonts w:cstheme="minorHAnsi"/>
        </w:rPr>
        <w:t>September 12</w:t>
      </w:r>
      <w:r w:rsidR="00A700F4">
        <w:rPr>
          <w:rFonts w:cstheme="minorHAnsi"/>
        </w:rPr>
        <w:t>, 2022</w:t>
      </w:r>
      <w:r w:rsidR="00D81483" w:rsidRPr="006E2810">
        <w:rPr>
          <w:rFonts w:cstheme="minorHAnsi"/>
        </w:rPr>
        <w:t>.</w:t>
      </w:r>
    </w:p>
    <w:sectPr w:rsidR="00DB3E6F" w:rsidRPr="006E2810" w:rsidSect="00C4501C">
      <w:pgSz w:w="12240" w:h="15840"/>
      <w:pgMar w:top="80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D3B"/>
    <w:multiLevelType w:val="hybridMultilevel"/>
    <w:tmpl w:val="84B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50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81"/>
    <w:rsid w:val="00012C90"/>
    <w:rsid w:val="0007165A"/>
    <w:rsid w:val="000938D8"/>
    <w:rsid w:val="00096D72"/>
    <w:rsid w:val="000B288F"/>
    <w:rsid w:val="000C13F9"/>
    <w:rsid w:val="000D4EFF"/>
    <w:rsid w:val="001047E2"/>
    <w:rsid w:val="001254A4"/>
    <w:rsid w:val="00143EC0"/>
    <w:rsid w:val="00166F28"/>
    <w:rsid w:val="001E6210"/>
    <w:rsid w:val="00210802"/>
    <w:rsid w:val="0024381D"/>
    <w:rsid w:val="002C1481"/>
    <w:rsid w:val="003239BA"/>
    <w:rsid w:val="00387A11"/>
    <w:rsid w:val="0042181C"/>
    <w:rsid w:val="00436935"/>
    <w:rsid w:val="004D2B89"/>
    <w:rsid w:val="005760E5"/>
    <w:rsid w:val="00576D1C"/>
    <w:rsid w:val="005777AD"/>
    <w:rsid w:val="006136BA"/>
    <w:rsid w:val="00657E7A"/>
    <w:rsid w:val="006968EF"/>
    <w:rsid w:val="006D7A37"/>
    <w:rsid w:val="006E2810"/>
    <w:rsid w:val="006F09CB"/>
    <w:rsid w:val="007A4737"/>
    <w:rsid w:val="00825522"/>
    <w:rsid w:val="0094426D"/>
    <w:rsid w:val="0097160E"/>
    <w:rsid w:val="00980839"/>
    <w:rsid w:val="0099209A"/>
    <w:rsid w:val="00A2587B"/>
    <w:rsid w:val="00A25F88"/>
    <w:rsid w:val="00A27269"/>
    <w:rsid w:val="00A438B9"/>
    <w:rsid w:val="00A700F4"/>
    <w:rsid w:val="00A82E47"/>
    <w:rsid w:val="00B46CC7"/>
    <w:rsid w:val="00B73C63"/>
    <w:rsid w:val="00B8444F"/>
    <w:rsid w:val="00B8542A"/>
    <w:rsid w:val="00B85FF4"/>
    <w:rsid w:val="00B96E3D"/>
    <w:rsid w:val="00C412C9"/>
    <w:rsid w:val="00C4501C"/>
    <w:rsid w:val="00C54542"/>
    <w:rsid w:val="00C856A8"/>
    <w:rsid w:val="00CC0C93"/>
    <w:rsid w:val="00D50C35"/>
    <w:rsid w:val="00D81483"/>
    <w:rsid w:val="00DB3E6F"/>
    <w:rsid w:val="00DC11D8"/>
    <w:rsid w:val="00E633E5"/>
    <w:rsid w:val="00E77A81"/>
    <w:rsid w:val="00E86BF8"/>
    <w:rsid w:val="00E94301"/>
    <w:rsid w:val="00EB3C38"/>
    <w:rsid w:val="00EC2168"/>
    <w:rsid w:val="00EC4F6E"/>
    <w:rsid w:val="00F14FEB"/>
    <w:rsid w:val="00F60752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06C788"/>
  <w15:chartTrackingRefBased/>
  <w15:docId w15:val="{BF2C8ED7-358B-4286-B5C1-76C6D46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1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dina@smih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na@smihq.org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1D23-DA1B-4C23-96B7-8CDE0B4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Sanchez</dc:creator>
  <cp:keywords/>
  <dc:description/>
  <cp:lastModifiedBy>Dina Sanchez</cp:lastModifiedBy>
  <cp:revision>3</cp:revision>
  <cp:lastPrinted>2021-03-23T17:08:00Z</cp:lastPrinted>
  <dcterms:created xsi:type="dcterms:W3CDTF">2022-07-13T13:52:00Z</dcterms:created>
  <dcterms:modified xsi:type="dcterms:W3CDTF">2022-07-13T14:30:00Z</dcterms:modified>
</cp:coreProperties>
</file>